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2-55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ХМАО-</w:t>
      </w:r>
      <w:r>
        <w:rPr>
          <w:rFonts w:ascii="Times New Roman" w:eastAsia="Times New Roman" w:hAnsi="Times New Roman" w:cs="Times New Roman"/>
          <w:sz w:val="28"/>
          <w:szCs w:val="28"/>
        </w:rPr>
        <w:t>Югре к Митрофанову Владимиру Петро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Митрофанову Владимиру Петровичу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2-55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